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CD9A" w14:textId="4A98C5C6" w:rsidR="004636E3" w:rsidRDefault="004636E3" w:rsidP="004636E3">
      <w:r>
        <w:rPr>
          <w:noProof/>
        </w:rPr>
        <w:drawing>
          <wp:anchor distT="0" distB="0" distL="114300" distR="114300" simplePos="0" relativeHeight="251658240" behindDoc="1" locked="0" layoutInCell="1" allowOverlap="1" wp14:anchorId="61E81F89" wp14:editId="6BDE8110">
            <wp:simplePos x="0" y="0"/>
            <wp:positionH relativeFrom="margin">
              <wp:align>right</wp:align>
            </wp:positionH>
            <wp:positionV relativeFrom="paragraph">
              <wp:posOffset>-276225</wp:posOffset>
            </wp:positionV>
            <wp:extent cx="6645910" cy="9399270"/>
            <wp:effectExtent l="0" t="0" r="2540" b="0"/>
            <wp:wrapNone/>
            <wp:docPr id="896640425" name="Imagem 1" descr="Uma imagem contendo 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40425" name="Imagem 1" descr="Uma imagem contendo Text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33F4D" w14:textId="77777777" w:rsidR="004636E3" w:rsidRDefault="004636E3" w:rsidP="004636E3">
      <w:pPr>
        <w:tabs>
          <w:tab w:val="left" w:pos="9675"/>
        </w:tabs>
      </w:pPr>
      <w:r>
        <w:tab/>
      </w:r>
    </w:p>
    <w:p w14:paraId="1C8022D9" w14:textId="77777777" w:rsidR="004636E3" w:rsidRDefault="004636E3" w:rsidP="004636E3"/>
    <w:p w14:paraId="7AC5A94F" w14:textId="77777777" w:rsidR="004636E3" w:rsidRPr="0075036C" w:rsidRDefault="004636E3" w:rsidP="004636E3">
      <w:pPr>
        <w:tabs>
          <w:tab w:val="left" w:pos="8025"/>
        </w:tabs>
        <w:rPr>
          <w:b/>
          <w:bCs/>
        </w:rPr>
      </w:pPr>
      <w:r>
        <w:tab/>
      </w:r>
    </w:p>
    <w:p w14:paraId="0BFD2AAC" w14:textId="77777777" w:rsidR="004636E3" w:rsidRPr="0075036C" w:rsidRDefault="004636E3" w:rsidP="004636E3">
      <w:pPr>
        <w:tabs>
          <w:tab w:val="left" w:pos="7815"/>
        </w:tabs>
        <w:rPr>
          <w:b/>
          <w:bCs/>
        </w:rPr>
      </w:pPr>
      <w:r w:rsidRPr="0075036C">
        <w:rPr>
          <w:b/>
          <w:bCs/>
        </w:rPr>
        <w:tab/>
      </w:r>
    </w:p>
    <w:p w14:paraId="0A5ABC6A" w14:textId="77777777" w:rsidR="004636E3" w:rsidRDefault="004636E3" w:rsidP="004636E3"/>
    <w:p w14:paraId="55FADD43" w14:textId="77777777" w:rsidR="004636E3" w:rsidRDefault="004636E3" w:rsidP="004636E3"/>
    <w:p w14:paraId="14073A5F" w14:textId="77777777" w:rsidR="004636E3" w:rsidRDefault="004636E3" w:rsidP="004636E3"/>
    <w:p w14:paraId="7456F89E" w14:textId="77777777" w:rsidR="004636E3" w:rsidRDefault="004636E3" w:rsidP="004636E3"/>
    <w:p w14:paraId="478CC8BF" w14:textId="77777777" w:rsidR="004636E3" w:rsidRDefault="004636E3" w:rsidP="004636E3"/>
    <w:p w14:paraId="7EFE3142" w14:textId="77777777" w:rsidR="004636E3" w:rsidRDefault="004636E3" w:rsidP="004636E3">
      <w:pPr>
        <w:tabs>
          <w:tab w:val="left" w:pos="7875"/>
        </w:tabs>
      </w:pPr>
      <w:r>
        <w:tab/>
      </w:r>
    </w:p>
    <w:p w14:paraId="78B4A410" w14:textId="77777777" w:rsidR="004636E3" w:rsidRDefault="004636E3" w:rsidP="004636E3"/>
    <w:p w14:paraId="4506FA04" w14:textId="77777777" w:rsidR="004636E3" w:rsidRDefault="004636E3" w:rsidP="004636E3"/>
    <w:p w14:paraId="37B23D33" w14:textId="77777777" w:rsidR="004636E3" w:rsidRDefault="004636E3" w:rsidP="004636E3"/>
    <w:p w14:paraId="4BE2ADE2" w14:textId="77777777" w:rsidR="004636E3" w:rsidRPr="00BE381C" w:rsidRDefault="004636E3" w:rsidP="004636E3">
      <w:r>
        <w:tab/>
      </w:r>
    </w:p>
    <w:p w14:paraId="5235A791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6F6A582A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5DC53213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711EF59D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4BC18BC2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3652E8EB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 xml:space="preserve">   </w:t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</w:p>
    <w:p w14:paraId="1243405D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2354266A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6A68057E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402019CF" w14:textId="77777777" w:rsid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5B1B77E7" w14:textId="2A8AE667" w:rsidR="004636E3" w:rsidRPr="004636E3" w:rsidRDefault="004636E3" w:rsidP="004636E3">
      <w:pPr>
        <w:ind w:firstLine="708"/>
        <w:rPr>
          <w:rFonts w:ascii="Book Antiqua" w:hAnsi="Book Antiqua"/>
          <w:b/>
          <w:bCs/>
          <w:spacing w:val="-10"/>
          <w:sz w:val="28"/>
          <w:szCs w:val="28"/>
        </w:rPr>
      </w:pPr>
      <w:r w:rsidRPr="004636E3">
        <w:rPr>
          <w:rFonts w:ascii="Book Antiqua" w:hAnsi="Book Antiqua"/>
          <w:b/>
          <w:bCs/>
          <w:spacing w:val="-10"/>
          <w:sz w:val="28"/>
          <w:szCs w:val="28"/>
        </w:rPr>
        <w:t>G                    C          G                                                        D</w:t>
      </w:r>
    </w:p>
    <w:p w14:paraId="513141F2" w14:textId="2787C547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  <w:r w:rsidRPr="004636E3">
        <w:rPr>
          <w:rFonts w:ascii="Book Antiqua" w:hAnsi="Book Antiqua"/>
          <w:b/>
          <w:bCs/>
          <w:sz w:val="28"/>
          <w:szCs w:val="28"/>
        </w:rPr>
        <w:t>D</w:t>
      </w:r>
      <w:r w:rsidRPr="004636E3">
        <w:rPr>
          <w:rFonts w:ascii="Book Antiqua" w:hAnsi="Book Antiqua"/>
          <w:b/>
          <w:bCs/>
          <w:sz w:val="28"/>
          <w:szCs w:val="28"/>
        </w:rPr>
        <w:t>ou-vos um mandamento novo</w:t>
      </w:r>
      <w:r w:rsidRPr="004636E3">
        <w:rPr>
          <w:rFonts w:ascii="Book Antiqua" w:hAnsi="Book Antiqua"/>
          <w:b/>
          <w:bCs/>
          <w:sz w:val="28"/>
          <w:szCs w:val="28"/>
        </w:rPr>
        <w:t>, d</w:t>
      </w:r>
      <w:r w:rsidRPr="004636E3">
        <w:rPr>
          <w:rFonts w:ascii="Book Antiqua" w:hAnsi="Book Antiqua"/>
          <w:b/>
          <w:bCs/>
          <w:sz w:val="28"/>
          <w:szCs w:val="28"/>
        </w:rPr>
        <w:t>ou-vos um mandamento novo</w:t>
      </w:r>
      <w:r w:rsidRPr="004636E3">
        <w:rPr>
          <w:rFonts w:ascii="Book Antiqua" w:hAnsi="Book Antiqua"/>
          <w:b/>
          <w:bCs/>
          <w:sz w:val="28"/>
          <w:szCs w:val="28"/>
        </w:rPr>
        <w:t>:</w:t>
      </w:r>
    </w:p>
    <w:p w14:paraId="2234D213" w14:textId="69BBCEFB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</w:p>
    <w:p w14:paraId="5F6BE390" w14:textId="77777777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  <w:r w:rsidRPr="004636E3">
        <w:rPr>
          <w:rFonts w:ascii="Book Antiqua" w:hAnsi="Book Antiqua"/>
          <w:b/>
          <w:bCs/>
          <w:sz w:val="28"/>
          <w:szCs w:val="28"/>
        </w:rPr>
        <w:t>Que vos ameis uns aos outros como eu vos amei.</w:t>
      </w:r>
    </w:p>
    <w:p w14:paraId="2CAE57E9" w14:textId="6AC6033B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 xml:space="preserve">D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A           G                A                      D</w:t>
      </w:r>
    </w:p>
    <w:p w14:paraId="068D48CB" w14:textId="75C25C7B" w:rsidR="004636E3" w:rsidRPr="004636E3" w:rsidRDefault="004636E3" w:rsidP="004636E3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28"/>
          <w:szCs w:val="28"/>
        </w:rPr>
      </w:pPr>
      <w:r w:rsidRPr="004636E3">
        <w:rPr>
          <w:rFonts w:ascii="Book Antiqua" w:hAnsi="Book Antiqua"/>
          <w:spacing w:val="-10"/>
          <w:sz w:val="28"/>
          <w:szCs w:val="28"/>
        </w:rPr>
        <w:t>Quando todos vos amardes como irmãos</w:t>
      </w:r>
      <w:r w:rsidRPr="004636E3">
        <w:rPr>
          <w:rFonts w:ascii="Book Antiqua" w:hAnsi="Book Antiqua"/>
          <w:spacing w:val="-10"/>
          <w:sz w:val="28"/>
          <w:szCs w:val="28"/>
        </w:rPr>
        <w:t xml:space="preserve"> </w:t>
      </w:r>
      <w:r w:rsidRPr="004636E3">
        <w:rPr>
          <w:rFonts w:ascii="Book Antiqua" w:hAnsi="Book Antiqua"/>
          <w:spacing w:val="-10"/>
          <w:sz w:val="28"/>
          <w:szCs w:val="28"/>
        </w:rPr>
        <w:t>será esse o testemunho do meu Reino;</w:t>
      </w:r>
    </w:p>
    <w:p w14:paraId="47D61ED5" w14:textId="4928D90F" w:rsidR="004636E3" w:rsidRPr="004636E3" w:rsidRDefault="004636E3" w:rsidP="004636E3">
      <w:pPr>
        <w:ind w:left="3540"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>D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>G                     D</w:t>
      </w:r>
    </w:p>
    <w:p w14:paraId="0DD36BD6" w14:textId="071693E0" w:rsidR="004636E3" w:rsidRPr="004636E3" w:rsidRDefault="004636E3" w:rsidP="004636E3">
      <w:pPr>
        <w:ind w:left="360" w:firstLine="708"/>
        <w:rPr>
          <w:rFonts w:ascii="Book Antiqua" w:hAnsi="Book Antiqua"/>
          <w:sz w:val="28"/>
          <w:szCs w:val="28"/>
        </w:rPr>
      </w:pPr>
      <w:r w:rsidRPr="004636E3">
        <w:rPr>
          <w:rFonts w:ascii="Book Antiqua" w:hAnsi="Book Antiqua"/>
          <w:sz w:val="28"/>
          <w:szCs w:val="28"/>
        </w:rPr>
        <w:t>quando todos praticardes a justiça,</w:t>
      </w:r>
      <w:r>
        <w:rPr>
          <w:rFonts w:ascii="Book Antiqua" w:hAnsi="Book Antiqua"/>
          <w:sz w:val="28"/>
          <w:szCs w:val="28"/>
        </w:rPr>
        <w:t xml:space="preserve"> </w:t>
      </w:r>
      <w:r w:rsidRPr="004636E3">
        <w:rPr>
          <w:rFonts w:ascii="Book Antiqua" w:hAnsi="Book Antiqua"/>
          <w:sz w:val="28"/>
          <w:szCs w:val="28"/>
        </w:rPr>
        <w:t>dais ao mundo conhecer o Evangelho.</w:t>
      </w:r>
    </w:p>
    <w:p w14:paraId="53C2AF9A" w14:textId="08BEA6F1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>D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  A 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G                  A                   D</w:t>
      </w:r>
    </w:p>
    <w:p w14:paraId="2BCE6DC9" w14:textId="28D773ED" w:rsidR="004636E3" w:rsidRPr="004636E3" w:rsidRDefault="004636E3" w:rsidP="004636E3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4636E3">
        <w:rPr>
          <w:rFonts w:ascii="Book Antiqua" w:hAnsi="Book Antiqua"/>
          <w:sz w:val="28"/>
          <w:szCs w:val="28"/>
        </w:rPr>
        <w:t>Todo aquele que me fizer conhecido</w:t>
      </w:r>
      <w:r>
        <w:rPr>
          <w:rFonts w:ascii="Book Antiqua" w:hAnsi="Book Antiqua"/>
          <w:sz w:val="28"/>
          <w:szCs w:val="28"/>
        </w:rPr>
        <w:t xml:space="preserve"> </w:t>
      </w:r>
      <w:r w:rsidRPr="004636E3">
        <w:rPr>
          <w:rFonts w:ascii="Book Antiqua" w:hAnsi="Book Antiqua"/>
          <w:sz w:val="28"/>
          <w:szCs w:val="28"/>
        </w:rPr>
        <w:t>pelas obras da verdade e do amor;</w:t>
      </w:r>
    </w:p>
    <w:p w14:paraId="792C3655" w14:textId="08236C51" w:rsidR="004636E3" w:rsidRPr="004636E3" w:rsidRDefault="004636E3" w:rsidP="004636E3">
      <w:pPr>
        <w:pStyle w:val="PargrafodaLista"/>
        <w:ind w:left="424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ab/>
        <w:t xml:space="preserve">     D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>G</w:t>
      </w:r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   D</w:t>
      </w:r>
    </w:p>
    <w:p w14:paraId="77A1D30C" w14:textId="178CBDC4" w:rsidR="004636E3" w:rsidRPr="004636E3" w:rsidRDefault="004636E3" w:rsidP="004636E3">
      <w:pPr>
        <w:pStyle w:val="PargrafodaLista"/>
        <w:ind w:left="1068"/>
        <w:rPr>
          <w:rFonts w:ascii="Book Antiqua" w:hAnsi="Book Antiqua"/>
          <w:sz w:val="28"/>
          <w:szCs w:val="28"/>
        </w:rPr>
      </w:pPr>
      <w:r w:rsidRPr="004636E3">
        <w:rPr>
          <w:rFonts w:ascii="Book Antiqua" w:hAnsi="Book Antiqua"/>
          <w:sz w:val="28"/>
          <w:szCs w:val="28"/>
        </w:rPr>
        <w:t>anuncia a certeza de um caminho,</w:t>
      </w:r>
      <w:r>
        <w:rPr>
          <w:rFonts w:ascii="Book Antiqua" w:hAnsi="Book Antiqua"/>
          <w:sz w:val="28"/>
          <w:szCs w:val="28"/>
        </w:rPr>
        <w:t xml:space="preserve"> </w:t>
      </w:r>
      <w:r w:rsidRPr="004636E3">
        <w:rPr>
          <w:rFonts w:ascii="Book Antiqua" w:hAnsi="Book Antiqua"/>
          <w:sz w:val="28"/>
          <w:szCs w:val="28"/>
        </w:rPr>
        <w:t>aproxima os que vivem sem esperança.</w:t>
      </w:r>
    </w:p>
    <w:p w14:paraId="246922BE" w14:textId="6A992F48" w:rsidR="004636E3" w:rsidRPr="004636E3" w:rsidRDefault="004636E3" w:rsidP="004636E3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  <w:t xml:space="preserve">       </w:t>
      </w:r>
      <w:r>
        <w:rPr>
          <w:rFonts w:ascii="Book Antiqua" w:hAnsi="Book Antiqua"/>
          <w:b/>
          <w:bCs/>
          <w:sz w:val="28"/>
          <w:szCs w:val="28"/>
        </w:rPr>
        <w:t xml:space="preserve">D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Bm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A                   G                   A                 D</w:t>
      </w:r>
    </w:p>
    <w:p w14:paraId="6E2DF6EE" w14:textId="7466F375" w:rsidR="004636E3" w:rsidRPr="004636E3" w:rsidRDefault="004636E3" w:rsidP="004636E3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26"/>
          <w:szCs w:val="26"/>
        </w:rPr>
      </w:pPr>
      <w:r w:rsidRPr="004636E3">
        <w:rPr>
          <w:rFonts w:ascii="Book Antiqua" w:hAnsi="Book Antiqua"/>
          <w:spacing w:val="-10"/>
          <w:sz w:val="26"/>
          <w:szCs w:val="26"/>
        </w:rPr>
        <w:t>Não ameis somente aqueles que vos amam,</w:t>
      </w:r>
      <w:r w:rsidRPr="004636E3">
        <w:rPr>
          <w:rFonts w:ascii="Book Antiqua" w:hAnsi="Book Antiqua"/>
          <w:spacing w:val="-10"/>
          <w:sz w:val="26"/>
          <w:szCs w:val="26"/>
        </w:rPr>
        <w:t xml:space="preserve"> </w:t>
      </w:r>
      <w:r w:rsidRPr="004636E3">
        <w:rPr>
          <w:rFonts w:ascii="Book Antiqua" w:hAnsi="Book Antiqua"/>
          <w:spacing w:val="-10"/>
          <w:sz w:val="26"/>
          <w:szCs w:val="26"/>
        </w:rPr>
        <w:t>mas amais quem vos odeia e vos insulta.</w:t>
      </w:r>
    </w:p>
    <w:p w14:paraId="7594E6BA" w14:textId="54A4AD4A" w:rsidR="004636E3" w:rsidRPr="004636E3" w:rsidRDefault="004636E3" w:rsidP="004636E3">
      <w:pPr>
        <w:pStyle w:val="PargrafodaLista"/>
        <w:ind w:left="424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ab/>
      </w:r>
      <w:r>
        <w:rPr>
          <w:rFonts w:ascii="Book Antiqua" w:hAnsi="Book Antiqua"/>
          <w:b/>
          <w:bCs/>
          <w:sz w:val="28"/>
          <w:szCs w:val="28"/>
        </w:rPr>
        <w:tab/>
        <w:t xml:space="preserve">     D                  G                D</w:t>
      </w:r>
    </w:p>
    <w:p w14:paraId="3D33D2A5" w14:textId="63331DEB" w:rsidR="001806DE" w:rsidRPr="004636E3" w:rsidRDefault="004636E3" w:rsidP="004636E3">
      <w:pPr>
        <w:pStyle w:val="PargrafodaLista"/>
        <w:ind w:left="1068"/>
        <w:rPr>
          <w:sz w:val="28"/>
          <w:szCs w:val="28"/>
        </w:rPr>
      </w:pPr>
      <w:r w:rsidRPr="004636E3">
        <w:rPr>
          <w:rFonts w:ascii="Book Antiqua" w:hAnsi="Book Antiqua"/>
          <w:sz w:val="28"/>
          <w:szCs w:val="28"/>
        </w:rPr>
        <w:t>É assim a nova Lei que venho dar-vos,</w:t>
      </w:r>
      <w:r>
        <w:rPr>
          <w:rFonts w:ascii="Book Antiqua" w:hAnsi="Book Antiqua"/>
          <w:sz w:val="28"/>
          <w:szCs w:val="28"/>
        </w:rPr>
        <w:t xml:space="preserve"> </w:t>
      </w:r>
      <w:r w:rsidRPr="004636E3">
        <w:rPr>
          <w:rFonts w:ascii="Book Antiqua" w:hAnsi="Book Antiqua"/>
          <w:sz w:val="28"/>
          <w:szCs w:val="28"/>
        </w:rPr>
        <w:t>sois felizes se a quiserdes praticar.</w:t>
      </w:r>
    </w:p>
    <w:sectPr w:rsidR="001806DE" w:rsidRPr="004636E3" w:rsidSect="00463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64893"/>
    <w:multiLevelType w:val="hybridMultilevel"/>
    <w:tmpl w:val="D92CEDEC"/>
    <w:lvl w:ilvl="0" w:tplc="0DD4D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1259D8"/>
    <w:multiLevelType w:val="hybridMultilevel"/>
    <w:tmpl w:val="41188F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552689">
    <w:abstractNumId w:val="1"/>
  </w:num>
  <w:num w:numId="2" w16cid:durableId="99302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E3"/>
    <w:rsid w:val="00021993"/>
    <w:rsid w:val="00165476"/>
    <w:rsid w:val="001806DE"/>
    <w:rsid w:val="00222753"/>
    <w:rsid w:val="004636E3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0795"/>
  <w15:chartTrackingRefBased/>
  <w15:docId w15:val="{6E67DE19-73C8-4767-8C7E-47C1239A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6E3"/>
  </w:style>
  <w:style w:type="paragraph" w:styleId="Ttulo1">
    <w:name w:val="heading 1"/>
    <w:basedOn w:val="Normal"/>
    <w:next w:val="Normal"/>
    <w:link w:val="Ttulo1Char"/>
    <w:uiPriority w:val="9"/>
    <w:qFormat/>
    <w:rsid w:val="00463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3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63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3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63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636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636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636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636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3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63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63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36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636E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636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636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636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636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63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63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636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63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636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636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36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636E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63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636E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636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2026-07-15T00:47:00Z</dcterms:created>
  <dcterms:modified xsi:type="dcterms:W3CDTF">2026-07-15T00:52:00Z</dcterms:modified>
</cp:coreProperties>
</file>